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  <w:rtl/>
        </w:rPr>
      </w:pPr>
      <w:r w:rsidRPr="00AC7C83">
        <w:rPr>
          <w:rFonts w:ascii="Calibri" w:eastAsia="Arial" w:cs="AL-Mohanad Bold"/>
          <w:b/>
          <w:bCs/>
          <w:noProof/>
          <w:color w:val="01539D"/>
          <w:kern w:val="24"/>
        </w:rPr>
        <w:drawing>
          <wp:anchor distT="0" distB="0" distL="114300" distR="114300" simplePos="0" relativeHeight="251660288" behindDoc="0" locked="0" layoutInCell="1" allowOverlap="1" wp14:anchorId="2EF2017F" wp14:editId="15303F34">
            <wp:simplePos x="0" y="0"/>
            <wp:positionH relativeFrom="column">
              <wp:posOffset>2748598</wp:posOffset>
            </wp:positionH>
            <wp:positionV relativeFrom="paragraph">
              <wp:posOffset>-629920</wp:posOffset>
            </wp:positionV>
            <wp:extent cx="1197841" cy="160626"/>
            <wp:effectExtent l="0" t="0" r="2540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صورة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41" cy="160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7C83" w:rsidRDefault="00AC7C83" w:rsidP="00AC7C83">
      <w:pPr>
        <w:pStyle w:val="a7"/>
        <w:kinsoku w:val="0"/>
        <w:overflowPunct w:val="0"/>
        <w:bidi/>
        <w:spacing w:before="0" w:beforeAutospacing="0" w:after="0" w:afterAutospacing="0" w:line="168" w:lineRule="auto"/>
        <w:jc w:val="center"/>
        <w:textAlignment w:val="baseline"/>
        <w:rPr>
          <w:rFonts w:ascii="Calibri" w:eastAsia="Arial" w:cs="AL-Mohanad Bold"/>
          <w:b/>
          <w:bCs/>
          <w:color w:val="01539D"/>
          <w:kern w:val="24"/>
        </w:rPr>
      </w:pPr>
    </w:p>
    <w:p w:rsidR="00F40644" w:rsidRPr="00F40644" w:rsidRDefault="00AC7C83" w:rsidP="00455BC9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</w:pPr>
      <w:r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  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توصيف مختصر للمقرر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/ الفصل </w:t>
      </w:r>
      <w:proofErr w:type="gramStart"/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(</w:t>
      </w:r>
      <w:r w:rsidR="002104F5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</w:t>
      </w:r>
      <w:r w:rsidR="0036781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الثاني</w:t>
      </w:r>
      <w:proofErr w:type="gramEnd"/>
      <w:r w:rsidR="002104F5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 w:rsidR="00455BC9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  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) من العام الجامعي   </w:t>
      </w:r>
      <w:r w:rsidR="00F40644" w:rsidRPr="00F40644"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  <w:rtl/>
        </w:rPr>
        <w:t>1438/1439ه</w:t>
      </w:r>
      <w:r w:rsidR="00F40644" w:rsidRPr="00F40644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ـ 2017/2018م</w:t>
      </w:r>
    </w:p>
    <w:p w:rsidR="00F40644" w:rsidRPr="002C1BEB" w:rsidRDefault="00F40644" w:rsidP="00F40644">
      <w:pPr>
        <w:shd w:val="clear" w:color="auto" w:fill="FFFFFF" w:themeFill="background1"/>
        <w:spacing w:after="0"/>
        <w:ind w:right="284"/>
        <w:jc w:val="center"/>
        <w:rPr>
          <w:rFonts w:ascii="Simplified Arabic" w:hAnsi="Simplified Arabic" w:cs="AL-Mohanad Bold"/>
          <w:b/>
          <w:bCs/>
          <w:color w:val="1C6194" w:themeColor="accent6" w:themeShade="BF"/>
          <w:sz w:val="24"/>
          <w:szCs w:val="24"/>
        </w:rPr>
      </w:pP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تسلم نسخة من التوصيف المختصر للطالب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في المحاض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رة الأولى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بداية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</w:t>
      </w:r>
      <w:r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>كل</w:t>
      </w:r>
      <w:r w:rsidRPr="002C1BEB">
        <w:rPr>
          <w:rFonts w:ascii="Simplified Arabic" w:hAnsi="Simplified Arabic" w:cs="AL-Mohanad Bold" w:hint="cs"/>
          <w:b/>
          <w:bCs/>
          <w:color w:val="1C6194" w:themeColor="accent6" w:themeShade="BF"/>
          <w:sz w:val="24"/>
          <w:szCs w:val="24"/>
          <w:rtl/>
        </w:rPr>
        <w:t xml:space="preserve"> فصل دراسي</w:t>
      </w:r>
    </w:p>
    <w:p w:rsidR="002C1BEB" w:rsidRPr="00F40644" w:rsidRDefault="002C1BEB" w:rsidP="002C1BEB">
      <w:pPr>
        <w:pStyle w:val="a7"/>
        <w:kinsoku w:val="0"/>
        <w:overflowPunct w:val="0"/>
        <w:bidi/>
        <w:spacing w:before="0" w:beforeAutospacing="0" w:after="0" w:afterAutospacing="0" w:line="168" w:lineRule="auto"/>
        <w:textAlignment w:val="baseline"/>
        <w:rPr>
          <w:rtl/>
        </w:rPr>
      </w:pPr>
    </w:p>
    <w:tbl>
      <w:tblPr>
        <w:tblStyle w:val="2-51"/>
        <w:tblpPr w:leftFromText="180" w:rightFromText="180" w:vertAnchor="text" w:horzAnchor="margin" w:tblpXSpec="center" w:tblpY="110"/>
        <w:bidiVisual/>
        <w:tblW w:w="10464" w:type="dxa"/>
        <w:tblLook w:val="0480" w:firstRow="0" w:lastRow="0" w:firstColumn="1" w:lastColumn="0" w:noHBand="0" w:noVBand="1"/>
      </w:tblPr>
      <w:tblGrid>
        <w:gridCol w:w="399"/>
        <w:gridCol w:w="1143"/>
        <w:gridCol w:w="3536"/>
        <w:gridCol w:w="2409"/>
        <w:gridCol w:w="848"/>
        <w:gridCol w:w="852"/>
        <w:gridCol w:w="1277"/>
      </w:tblGrid>
      <w:tr w:rsidR="00AA704E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AA704E" w:rsidP="00CA0FD8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 xml:space="preserve">اسم </w:t>
            </w:r>
            <w:r w:rsidR="00CA0FD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الكلية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104F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العلوم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AA704E" w:rsidRPr="00AA704E" w:rsidRDefault="00CA0FD8" w:rsidP="00AA704E">
            <w:pPr>
              <w:pStyle w:val="a5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القسم</w:t>
            </w:r>
            <w:r w:rsidR="00AA704E" w:rsidRPr="00AA704E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2104F5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الرياضيات</w:t>
            </w:r>
          </w:p>
        </w:tc>
      </w:tr>
      <w:tr w:rsidR="00CA0FD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CA0FD8" w:rsidRPr="00AA704E" w:rsidRDefault="00CA0FD8" w:rsidP="00204780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المقرر ورمزه:</w:t>
            </w:r>
            <w:r w:rsidR="002104F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مقدمة في الهندسة </w:t>
            </w:r>
            <w:r w:rsidR="002104F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273</w:t>
            </w:r>
            <w:r w:rsidR="002104F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ريض)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CA0FD8" w:rsidRPr="003375D9" w:rsidRDefault="00CA0FD8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المستوى الدراسي وفقاً للخطة:</w:t>
            </w:r>
            <w:r w:rsidR="002104F5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الثالث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عدد 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الوحدات / الساعات الدراسية للمقرر:</w:t>
            </w:r>
            <w:r w:rsidR="002104F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نظري (2) عملي (1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455BC9" w:rsidRDefault="00455BC9" w:rsidP="00455BC9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455BC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المتطلبات السابقة لهذا المقرر:</w:t>
            </w:r>
            <w:r w:rsidR="00367814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101 ريض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E25EF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اسم أستاذ 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104F5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3375D9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الرتبة العلمية</w:t>
            </w: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  <w:r w:rsidR="00204780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أستاذ مشارك</w:t>
            </w:r>
          </w:p>
        </w:tc>
      </w:tr>
      <w:tr w:rsidR="00455BC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455BC9" w:rsidRPr="00AA704E" w:rsidRDefault="00455BC9" w:rsidP="00E25EFB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رقم </w:t>
            </w:r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المكتب: </w:t>
            </w:r>
            <w:proofErr w:type="gramStart"/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 w:rsidR="00994DC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</w:t>
            </w:r>
            <w:proofErr w:type="gramEnd"/>
            <w:r w:rsidR="00994DCB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</w:t>
            </w:r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) الهاتف: (     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  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CA0FD8" w:rsidRDefault="00455BC9" w:rsidP="00E25EFB">
            <w:pPr>
              <w:pStyle w:val="a5"/>
              <w:numPr>
                <w:ilvl w:val="0"/>
                <w:numId w:val="3"/>
              </w:numPr>
              <w:ind w:lef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البريد الإلكتروني</w:t>
            </w:r>
            <w:r w:rsidRPr="00CA0FD8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:</w:t>
            </w:r>
          </w:p>
        </w:tc>
      </w:tr>
      <w:tr w:rsidR="00455BC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  <w:gridSpan w:val="3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204780" w:rsidRDefault="00455BC9" w:rsidP="00204780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الساعات المكتبية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اليوم </w:t>
            </w:r>
            <w:proofErr w:type="gramStart"/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الأحد</w:t>
            </w:r>
            <w:proofErr w:type="gramEnd"/>
            <w:r w:rsidR="00204780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–</w:t>
            </w:r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الإثنين- الأربعاء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)</w:t>
            </w:r>
            <w:r w:rsid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</w:p>
          <w:p w:rsidR="00455BC9" w:rsidRPr="00204780" w:rsidRDefault="00204780" w:rsidP="00204780">
            <w:pPr>
              <w:pStyle w:val="a5"/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455BC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proofErr w:type="gramStart"/>
            <w:r w:rsidR="00455BC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الوقت </w:t>
            </w: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455BC9" w:rsidRP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(</w:t>
            </w:r>
            <w:proofErr w:type="gramEnd"/>
            <w:r w:rsidR="00455BC9" w:rsidRP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 </w:t>
            </w:r>
            <w:r w:rsidRP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10-12</w:t>
            </w:r>
            <w:r w:rsidR="00455BC9" w:rsidRPr="00204780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5386" w:type="dxa"/>
            <w:gridSpan w:val="4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455BC9" w:rsidRPr="003375D9" w:rsidRDefault="00455BC9" w:rsidP="00885847">
            <w:pPr>
              <w:pStyle w:val="a5"/>
              <w:numPr>
                <w:ilvl w:val="0"/>
                <w:numId w:val="3"/>
              </w:numPr>
              <w:ind w:lef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الكتاب </w:t>
            </w:r>
            <w:proofErr w:type="gramStart"/>
            <w:r w:rsidRPr="003375D9"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المقرر:</w:t>
            </w:r>
            <w:proofErr w:type="spellStart"/>
            <w:r w:rsidR="0088584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Swokowski</w:t>
            </w:r>
            <w:proofErr w:type="spellEnd"/>
            <w:proofErr w:type="gramEnd"/>
            <w:r w:rsidR="0088584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>: Calculus with analytic geometry, 6</w:t>
            </w:r>
            <w:r w:rsidR="00885847" w:rsidRPr="0088584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vertAlign w:val="superscript"/>
              </w:rPr>
              <w:t>th</w:t>
            </w:r>
            <w:r w:rsidR="0088584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  <w:t xml:space="preserve"> edition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375D9" w:rsidRDefault="003375D9" w:rsidP="003375D9">
            <w:pPr>
              <w:pStyle w:val="a5"/>
              <w:numPr>
                <w:ilvl w:val="0"/>
                <w:numId w:val="3"/>
              </w:numPr>
              <w:ind w:left="425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 w:rsidRPr="003375D9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رقم المعمل:</w:t>
            </w:r>
          </w:p>
        </w:tc>
      </w:tr>
      <w:tr w:rsidR="003375D9" w:rsidRPr="00AA704E" w:rsidTr="00885847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Pr="00367814" w:rsidRDefault="003375D9" w:rsidP="00367814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هدف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المقرر</w:t>
            </w:r>
            <w:r w:rsidRPr="00AA704E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:</w:t>
            </w:r>
            <w:r w:rsidR="007B3FF8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</w:t>
            </w:r>
            <w:r w:rsidR="0036781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يهدف</w:t>
            </w:r>
            <w:proofErr w:type="gramEnd"/>
            <w:r w:rsidR="00367814"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 xml:space="preserve"> المقر إلى التعرف على المفاهيم الأساسية للهندسة المستوية.</w:t>
            </w:r>
          </w:p>
        </w:tc>
      </w:tr>
      <w:tr w:rsidR="003375D9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3375D9" w:rsidRDefault="003375D9" w:rsidP="003375D9">
            <w:pPr>
              <w:pStyle w:val="a5"/>
              <w:numPr>
                <w:ilvl w:val="0"/>
                <w:numId w:val="3"/>
              </w:numPr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2060"/>
                <w:sz w:val="24"/>
                <w:szCs w:val="24"/>
                <w:rtl/>
              </w:rPr>
              <w:t>توزيع الموضوعات التي ينبغي تناولها وفق الأسابيع الدراسية.</w:t>
            </w:r>
          </w:p>
        </w:tc>
      </w:tr>
      <w:tr w:rsidR="003375D9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3375D9" w:rsidRPr="003375D9" w:rsidRDefault="003375D9" w:rsidP="003375D9">
            <w:pPr>
              <w:ind w:left="360"/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</w:pPr>
            <w:r w:rsidRPr="00BE3073">
              <w:rPr>
                <w:rFonts w:ascii="Traditional Arabic" w:eastAsia="Times New Roman" w:hAnsi="Traditional Arabic" w:cs="Traditional Arabic"/>
                <w:color w:val="316757" w:themeColor="accent3" w:themeShade="80"/>
                <w:rtl/>
              </w:rPr>
              <w:t>الاسبوع</w:t>
            </w:r>
          </w:p>
        </w:tc>
        <w:tc>
          <w:tcPr>
            <w:tcW w:w="6800" w:type="dxa"/>
            <w:gridSpan w:val="3"/>
            <w:vAlign w:val="center"/>
          </w:tcPr>
          <w:p w:rsidR="003375D9" w:rsidRPr="003375D9" w:rsidRDefault="003375D9" w:rsidP="003375D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المحتوى</w:t>
            </w:r>
          </w:p>
        </w:tc>
        <w:tc>
          <w:tcPr>
            <w:tcW w:w="2129" w:type="dxa"/>
            <w:gridSpan w:val="2"/>
            <w:vAlign w:val="center"/>
          </w:tcPr>
          <w:p w:rsidR="003375D9" w:rsidRPr="003375D9" w:rsidRDefault="003375D9" w:rsidP="003375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</w:rPr>
            </w:pPr>
            <w:r w:rsidRPr="003375D9"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  <w:t>رقم الصفحة</w:t>
            </w: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الأول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الإقليدية: الإحداثيات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C50A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الإقليدية: ا</w:t>
            </w:r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لت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حويلات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C50A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الإقليدية: ا</w:t>
            </w:r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لانعكاس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C50A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الإقليدية: الإ</w:t>
            </w:r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زاحة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C50A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الهندسة الإقليدية: </w:t>
            </w:r>
            <w:proofErr w:type="spellStart"/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التشاكلات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C50A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الإقليدية: ا</w:t>
            </w:r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لتماثل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السابع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C50A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الإقليدية: ا</w:t>
            </w:r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لنظريات المثلثات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الثامن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C50A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الإقليدية: ا</w:t>
            </w:r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لدوائر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التاسع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C50A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الهندسة الإقليدية: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</w:t>
            </w:r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لمماسات</w:t>
            </w:r>
            <w:proofErr w:type="spellEnd"/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والزوايا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العاشر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8911E5" w:rsidP="00DC50A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الإقليدية: ا</w:t>
            </w:r>
            <w:r w:rsidR="00DC50A4"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لمضلعات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الحادي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DC50A4" w:rsidP="00DB4BF7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الأجسام متعددة الأوجه وتصنيفها، بعض الخواص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الثاني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DC50A4" w:rsidP="00DC50A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الكروية: صيغة مجموع الزوايا للمثلثات الكروية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الثالث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DC50A4" w:rsidP="00DC50A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الهندسة </w:t>
            </w: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الكروية :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الإسقاط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الرابع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DC50A4" w:rsidP="00DC50A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الهندسة  الكروية</w:t>
            </w:r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: الدوال المحافظة على الزوايا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الخامس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DC50A4" w:rsidP="00DC50A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الهندسة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الأفينية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: التحويلات الخطية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والأفينية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،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التشاكلات</w:t>
            </w:r>
            <w:proofErr w:type="spellEnd"/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DB4BF7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  <w:gridSpan w:val="2"/>
            <w:noWrap/>
            <w:vAlign w:val="center"/>
          </w:tcPr>
          <w:p w:rsidR="00DB4BF7" w:rsidRPr="00CB5AC3" w:rsidRDefault="00DB4BF7" w:rsidP="00DB4BF7">
            <w:pPr>
              <w:jc w:val="center"/>
              <w:rPr>
                <w:rFonts w:ascii="Traditional Arabic" w:eastAsia="Times New Roman" w:hAnsi="Traditional Arabic" w:cs="Traditional Arabic"/>
                <w:color w:val="002060"/>
                <w:rtl/>
              </w:rPr>
            </w:pPr>
            <w:r w:rsidRPr="00CB5AC3">
              <w:rPr>
                <w:rFonts w:ascii="Traditional Arabic" w:eastAsia="Times New Roman" w:hAnsi="Traditional Arabic" w:cs="Traditional Arabic"/>
                <w:color w:val="002060"/>
                <w:rtl/>
              </w:rPr>
              <w:t>السادس عشر</w:t>
            </w:r>
          </w:p>
        </w:tc>
        <w:tc>
          <w:tcPr>
            <w:tcW w:w="6800" w:type="dxa"/>
            <w:gridSpan w:val="3"/>
            <w:vAlign w:val="center"/>
          </w:tcPr>
          <w:p w:rsidR="00DB4BF7" w:rsidRPr="003375D9" w:rsidRDefault="00DC50A4" w:rsidP="00DC50A4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  <w:proofErr w:type="gram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الهندسة 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الأفينية</w:t>
            </w:r>
            <w:proofErr w:type="spellEnd"/>
            <w:proofErr w:type="gram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: المستويات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>الأفينية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b/>
                <w:bCs/>
                <w:color w:val="316757" w:themeColor="accent3" w:themeShade="80"/>
                <w:rtl/>
              </w:rPr>
              <w:t xml:space="preserve"> المنتهية</w:t>
            </w:r>
          </w:p>
        </w:tc>
        <w:tc>
          <w:tcPr>
            <w:tcW w:w="2129" w:type="dxa"/>
            <w:gridSpan w:val="2"/>
            <w:vAlign w:val="center"/>
          </w:tcPr>
          <w:p w:rsidR="00DB4BF7" w:rsidRPr="003375D9" w:rsidRDefault="00DB4BF7" w:rsidP="00DB4B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316757" w:themeColor="accent3" w:themeShade="80"/>
                <w:rtl/>
              </w:rPr>
            </w:pPr>
          </w:p>
        </w:tc>
      </w:tr>
      <w:tr w:rsidR="007B3FF8" w:rsidRPr="00AA704E" w:rsidTr="007B3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يتم اثبات تحقق نتاجات التعلم المستهدفة من خلال أساليب </w:t>
            </w:r>
            <w:r w:rsidRPr="00FB10E7">
              <w:rPr>
                <w:rFonts w:ascii="Traditional Arabic" w:eastAsia="Times New Roman" w:hAnsi="Traditional Arabic" w:cs="Traditional Arabic" w:hint="cs"/>
                <w:color w:val="002060"/>
                <w:sz w:val="28"/>
                <w:szCs w:val="28"/>
                <w:rtl/>
              </w:rPr>
              <w:t>التقويم</w:t>
            </w:r>
            <w:r w:rsidRPr="00FB10E7">
              <w:rPr>
                <w:rFonts w:ascii="Traditional Arabic" w:eastAsia="Times New Roman" w:hAnsi="Traditional Arabic" w:cs="Traditional Arabic"/>
                <w:color w:val="002060"/>
                <w:sz w:val="28"/>
                <w:szCs w:val="28"/>
                <w:rtl/>
              </w:rPr>
              <w:t xml:space="preserve"> والمتطلبات الآتية:</w:t>
            </w:r>
          </w:p>
        </w:tc>
      </w:tr>
      <w:tr w:rsidR="007B3FF8" w:rsidRPr="00AA704E" w:rsidTr="007B3FF8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4" w:type="dxa"/>
            <w:gridSpan w:val="7"/>
            <w:noWrap/>
            <w:vAlign w:val="center"/>
          </w:tcPr>
          <w:p w:rsidR="007B3FF8" w:rsidRPr="00FB10E7" w:rsidRDefault="007B3FF8" w:rsidP="007B3FF8">
            <w:pPr>
              <w:pStyle w:val="a7"/>
              <w:spacing w:after="0"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مجموع الد</w:t>
            </w:r>
            <w:r w:rsidR="008022AD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ر</w:t>
            </w:r>
            <w:r w:rsidR="008022AD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جات (100) درجات أعمال السنة </w:t>
            </w:r>
            <w:proofErr w:type="gramStart"/>
            <w:r w:rsidR="008022AD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>(</w:t>
            </w:r>
            <w:r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 xml:space="preserve"> </w:t>
            </w:r>
            <w:r w:rsidR="008022AD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proofErr w:type="gramEnd"/>
            <w:r w:rsidR="008022AD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) درجات نهاية الفصل  </w:t>
            </w:r>
            <w:r w:rsidR="008022AD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(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</w:t>
            </w:r>
            <w:r w:rsidR="008022AD">
              <w:rPr>
                <w:rFonts w:ascii="Traditional Arabic" w:eastAsiaTheme="minorEastAsia" w:hAnsi="Traditional Arabic" w:cs="Traditional Arabic" w:hint="cs"/>
                <w:color w:val="1F497D"/>
                <w:kern w:val="24"/>
                <w:sz w:val="28"/>
                <w:szCs w:val="28"/>
                <w:rtl/>
              </w:rPr>
              <w:t>50</w:t>
            </w:r>
            <w:r w:rsidRPr="00FB10E7">
              <w:rPr>
                <w:rFonts w:ascii="Traditional Arabic" w:eastAsiaTheme="minorEastAsia" w:hAnsi="Traditional Arabic" w:cs="Traditional Arabic"/>
                <w:color w:val="1F497D"/>
                <w:kern w:val="24"/>
                <w:sz w:val="28"/>
                <w:szCs w:val="28"/>
                <w:rtl/>
              </w:rPr>
              <w:t xml:space="preserve">  )</w:t>
            </w:r>
          </w:p>
        </w:tc>
      </w:tr>
      <w:tr w:rsidR="007B3FF8" w:rsidRPr="00AA704E" w:rsidTr="0036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  <w:t>م</w:t>
            </w:r>
          </w:p>
        </w:tc>
        <w:tc>
          <w:tcPr>
            <w:tcW w:w="7095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شرح </w:t>
            </w:r>
            <w:proofErr w:type="spellStart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لمحكات</w:t>
            </w:r>
            <w:proofErr w:type="spellEnd"/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 xml:space="preserve"> التقويم المطلوبة (مثال: اختبار، واجبات، مشروع جماعي، كتابة مقا</w:t>
            </w:r>
            <w:r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ل، خطابة، تقديم شفهي، ملاحظة.</w:t>
            </w: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..الخ)</w:t>
            </w:r>
          </w:p>
        </w:tc>
        <w:tc>
          <w:tcPr>
            <w:tcW w:w="1700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الأسبوع المحدد لتسليمه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7B3FF8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</w:rPr>
            </w:pPr>
            <w:r w:rsidRPr="00FB10E7"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  <w:t>نسبته من التقييم النهائي</w:t>
            </w:r>
          </w:p>
        </w:tc>
      </w:tr>
      <w:tr w:rsidR="007B3FF8" w:rsidRPr="00AA704E" w:rsidTr="00367814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7095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367814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الحضور والمشاركة الفعالة في المحاضرات + واجب منزلي</w:t>
            </w:r>
          </w:p>
        </w:tc>
        <w:tc>
          <w:tcPr>
            <w:tcW w:w="1700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367814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طوال الفصل الدراسي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367814" w:rsidP="007B3FF8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10 درجات</w:t>
            </w:r>
          </w:p>
        </w:tc>
      </w:tr>
      <w:tr w:rsidR="007B3FF8" w:rsidRPr="00AA704E" w:rsidTr="0036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7B3FF8" w:rsidP="007B3FF8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2</w:t>
            </w:r>
          </w:p>
        </w:tc>
        <w:tc>
          <w:tcPr>
            <w:tcW w:w="7095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7B3FF8" w:rsidRPr="00FB10E7" w:rsidRDefault="00367814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فصلي أول (نظري)</w:t>
            </w:r>
          </w:p>
        </w:tc>
        <w:tc>
          <w:tcPr>
            <w:tcW w:w="1700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7B3FF8" w:rsidRPr="00FB10E7" w:rsidRDefault="00367814" w:rsidP="0036781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الأسبوع 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7B3FF8" w:rsidRPr="00FB10E7" w:rsidRDefault="00367814" w:rsidP="007B3FF8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20درجة</w:t>
            </w:r>
          </w:p>
        </w:tc>
      </w:tr>
      <w:tr w:rsidR="00367814" w:rsidRPr="00AA704E" w:rsidTr="003678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367814" w:rsidRPr="00FB10E7" w:rsidRDefault="00367814" w:rsidP="00367814">
            <w:pPr>
              <w:ind w:left="65"/>
              <w:jc w:val="center"/>
              <w:rPr>
                <w:rFonts w:ascii="Traditional Arabic" w:eastAsia="Times New Roman" w:hAnsi="Traditional Arabic" w:cs="Traditional Arabic"/>
                <w:b w:val="0"/>
                <w:bCs w:val="0"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 w:val="0"/>
                <w:bCs w:val="0"/>
                <w:color w:val="002060"/>
                <w:sz w:val="24"/>
                <w:szCs w:val="24"/>
                <w:rtl/>
              </w:rPr>
              <w:t>3</w:t>
            </w:r>
          </w:p>
        </w:tc>
        <w:tc>
          <w:tcPr>
            <w:tcW w:w="7095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367814" w:rsidRPr="00FB10E7" w:rsidRDefault="00367814" w:rsidP="0036781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فصلي ثاني (نظري)</w:t>
            </w:r>
          </w:p>
        </w:tc>
        <w:tc>
          <w:tcPr>
            <w:tcW w:w="1700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367814" w:rsidRPr="00FB10E7" w:rsidRDefault="00367814" w:rsidP="0036781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الأسبوع 12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367814" w:rsidRPr="00FB10E7" w:rsidRDefault="00367814" w:rsidP="00367814">
            <w:pPr>
              <w:ind w:left="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20درجة</w:t>
            </w:r>
          </w:p>
        </w:tc>
      </w:tr>
      <w:tr w:rsidR="00367814" w:rsidRPr="00AA704E" w:rsidTr="003678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right w:val="double" w:sz="4" w:space="0" w:color="B5CDD3" w:themeColor="accent5" w:themeTint="99"/>
            </w:tcBorders>
            <w:noWrap/>
            <w:vAlign w:val="center"/>
          </w:tcPr>
          <w:p w:rsidR="00367814" w:rsidRDefault="00367814" w:rsidP="00367814">
            <w:pPr>
              <w:ind w:left="65"/>
              <w:jc w:val="center"/>
              <w:rPr>
                <w:rFonts w:ascii="Traditional Arabic" w:eastAsia="Times New Roman" w:hAnsi="Traditional Arabic" w:cs="Traditional Arabic"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5" w:type="dxa"/>
            <w:gridSpan w:val="3"/>
            <w:tcBorders>
              <w:right w:val="double" w:sz="4" w:space="0" w:color="B5CDD3" w:themeColor="accent5" w:themeTint="99"/>
            </w:tcBorders>
            <w:vAlign w:val="center"/>
          </w:tcPr>
          <w:p w:rsidR="00367814" w:rsidRPr="00FB10E7" w:rsidRDefault="00367814" w:rsidP="0036781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اختبار نهائي (نظري)</w:t>
            </w:r>
          </w:p>
        </w:tc>
        <w:tc>
          <w:tcPr>
            <w:tcW w:w="1700" w:type="dxa"/>
            <w:gridSpan w:val="2"/>
            <w:tcBorders>
              <w:left w:val="double" w:sz="4" w:space="0" w:color="B5CDD3" w:themeColor="accent5" w:themeTint="99"/>
            </w:tcBorders>
            <w:noWrap/>
            <w:vAlign w:val="center"/>
          </w:tcPr>
          <w:p w:rsidR="00367814" w:rsidRPr="00FB10E7" w:rsidRDefault="00367814" w:rsidP="0036781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>الأسبوع 16</w:t>
            </w:r>
          </w:p>
        </w:tc>
        <w:tc>
          <w:tcPr>
            <w:tcW w:w="1277" w:type="dxa"/>
            <w:tcBorders>
              <w:left w:val="double" w:sz="4" w:space="0" w:color="B5CDD3" w:themeColor="accent5" w:themeTint="99"/>
            </w:tcBorders>
            <w:vAlign w:val="center"/>
          </w:tcPr>
          <w:p w:rsidR="00367814" w:rsidRPr="00FB10E7" w:rsidRDefault="00367814" w:rsidP="00367814">
            <w:pPr>
              <w:ind w:left="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eastAsia="Times New Roman" w:hAnsi="Traditional Arabic" w:cs="Traditional Arabic"/>
                <w:b/>
                <w:bCs/>
                <w:color w:val="002060"/>
                <w:sz w:val="24"/>
                <w:szCs w:val="24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2060"/>
                <w:sz w:val="24"/>
                <w:szCs w:val="24"/>
                <w:rtl/>
              </w:rPr>
              <w:t xml:space="preserve"> 50درجة</w:t>
            </w:r>
          </w:p>
        </w:tc>
      </w:tr>
    </w:tbl>
    <w:p w:rsidR="007B3FF8" w:rsidRDefault="007B3FF8" w:rsidP="007B3FF8">
      <w:pPr>
        <w:spacing w:after="0"/>
        <w:rPr>
          <w:rtl/>
        </w:rPr>
      </w:pPr>
    </w:p>
    <w:p w:rsidR="00194349" w:rsidRDefault="00194349" w:rsidP="00BD2D64">
      <w:pPr>
        <w:spacing w:after="0"/>
        <w:rPr>
          <w:rtl/>
        </w:rPr>
      </w:pPr>
      <w:bookmarkStart w:id="0" w:name="_GoBack"/>
      <w:bookmarkEnd w:id="0"/>
    </w:p>
    <w:sectPr w:rsidR="00194349" w:rsidSect="00AC7C83">
      <w:footerReference w:type="default" r:id="rId9"/>
      <w:headerReference w:type="first" r:id="rId10"/>
      <w:footnotePr>
        <w:numRestart w:val="eachPage"/>
      </w:footnotePr>
      <w:pgSz w:w="11906" w:h="16838"/>
      <w:pgMar w:top="720" w:right="720" w:bottom="720" w:left="720" w:header="708" w:footer="70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C48" w:rsidRDefault="00947C48" w:rsidP="00AF3F53">
      <w:pPr>
        <w:spacing w:after="0" w:line="240" w:lineRule="auto"/>
      </w:pPr>
      <w:r>
        <w:separator/>
      </w:r>
    </w:p>
  </w:endnote>
  <w:endnote w:type="continuationSeparator" w:id="0">
    <w:p w:rsidR="00947C48" w:rsidRDefault="00947C48" w:rsidP="00A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63004504"/>
      <w:docPartObj>
        <w:docPartGallery w:val="Page Numbers (Bottom of Page)"/>
        <w:docPartUnique/>
      </w:docPartObj>
    </w:sdtPr>
    <w:sdtEndPr/>
    <w:sdtContent>
      <w:p w:rsidR="00194349" w:rsidRDefault="00194349">
        <w:pPr>
          <w:pStyle w:val="a4"/>
          <w:jc w:val="center"/>
        </w:pPr>
        <w:r w:rsidRPr="00194349">
          <w:rPr>
            <w:rFonts w:cs="AL-Mohanad Bold"/>
            <w:color w:val="002060"/>
            <w:sz w:val="32"/>
            <w:szCs w:val="32"/>
          </w:rPr>
          <w:fldChar w:fldCharType="begin"/>
        </w:r>
        <w:r w:rsidRPr="00194349">
          <w:rPr>
            <w:rFonts w:cs="AL-Mohanad Bold"/>
            <w:color w:val="002060"/>
            <w:sz w:val="32"/>
            <w:szCs w:val="32"/>
          </w:rPr>
          <w:instrText>PAGE   \* MERGEFORMAT</w:instrText>
        </w:r>
        <w:r w:rsidRPr="00194349">
          <w:rPr>
            <w:rFonts w:cs="AL-Mohanad Bold"/>
            <w:color w:val="002060"/>
            <w:sz w:val="32"/>
            <w:szCs w:val="32"/>
          </w:rPr>
          <w:fldChar w:fldCharType="separate"/>
        </w:r>
        <w:r w:rsidR="00AF6183" w:rsidRPr="00AF6183">
          <w:rPr>
            <w:rFonts w:cs="AL-Mohanad Bold"/>
            <w:noProof/>
            <w:color w:val="002060"/>
            <w:sz w:val="32"/>
            <w:szCs w:val="32"/>
            <w:rtl/>
            <w:lang w:val="ar-SA"/>
          </w:rPr>
          <w:t>2</w:t>
        </w:r>
        <w:r w:rsidRPr="00194349">
          <w:rPr>
            <w:rFonts w:cs="AL-Mohanad Bold"/>
            <w:color w:val="002060"/>
            <w:sz w:val="32"/>
            <w:szCs w:val="32"/>
          </w:rPr>
          <w:fldChar w:fldCharType="end"/>
        </w:r>
      </w:p>
    </w:sdtContent>
  </w:sdt>
  <w:p w:rsidR="004C36B3" w:rsidRPr="00194349" w:rsidRDefault="004C36B3" w:rsidP="0019434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C48" w:rsidRDefault="00947C48" w:rsidP="00AF3F53">
      <w:pPr>
        <w:spacing w:after="0" w:line="240" w:lineRule="auto"/>
      </w:pPr>
      <w:r>
        <w:separator/>
      </w:r>
    </w:p>
  </w:footnote>
  <w:footnote w:type="continuationSeparator" w:id="0">
    <w:p w:rsidR="00947C48" w:rsidRDefault="00947C48" w:rsidP="00A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CF4" w:rsidRDefault="00F40644">
    <w:pPr>
      <w:pStyle w:val="a3"/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974DB" wp14:editId="4DC4A044">
              <wp:simplePos x="0" y="0"/>
              <wp:positionH relativeFrom="column">
                <wp:posOffset>5133340</wp:posOffset>
              </wp:positionH>
              <wp:positionV relativeFrom="paragraph">
                <wp:posOffset>44767</wp:posOffset>
              </wp:positionV>
              <wp:extent cx="1514475" cy="600075"/>
              <wp:effectExtent l="0" t="0" r="0" b="0"/>
              <wp:wrapNone/>
              <wp:docPr id="29" name="مربع نص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600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Arial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المملكة العربية السعودية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  <w:rtl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وزارة التعليم</w:t>
                          </w:r>
                        </w:p>
                        <w:p w:rsidR="00F40644" w:rsidRPr="00F40644" w:rsidRDefault="00F40644" w:rsidP="00F40644">
                          <w:pPr>
                            <w:pStyle w:val="a7"/>
                            <w:kinsoku w:val="0"/>
                            <w:overflowPunct w:val="0"/>
                            <w:bidi/>
                            <w:spacing w:before="0" w:beforeAutospacing="0" w:after="0" w:afterAutospacing="0" w:line="168" w:lineRule="auto"/>
                            <w:jc w:val="center"/>
                            <w:textAlignment w:val="baseline"/>
                            <w:rPr>
                              <w:sz w:val="26"/>
                              <w:szCs w:val="26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01539D"/>
                              <w:kern w:val="24"/>
                              <w:sz w:val="26"/>
                              <w:szCs w:val="26"/>
                              <w:rtl/>
                            </w:rPr>
                            <w:t>جامعة القصيم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B974DB" id="_x0000_t202" coordsize="21600,21600" o:spt="202" path="m,l,21600r21600,l21600,xe">
              <v:stroke joinstyle="miter"/>
              <v:path gradientshapeok="t" o:connecttype="rect"/>
            </v:shapetype>
            <v:shape id="مربع نص 29" o:spid="_x0000_s1026" type="#_x0000_t202" style="position:absolute;left:0;text-align:left;margin-left:404.2pt;margin-top:3.5pt;width:119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" filled="f" stroked="f" strokeweight=".5pt">
              <v:textbox>
                <w:txbxContent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Arial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المملكة العربية السعودية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  <w:rtl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وزارة التعليم</w:t>
                    </w:r>
                  </w:p>
                  <w:p w:rsidR="00F40644" w:rsidRPr="00F40644" w:rsidRDefault="00F40644" w:rsidP="00F40644">
                    <w:pPr>
                      <w:pStyle w:val="a7"/>
                      <w:kinsoku w:val="0"/>
                      <w:overflowPunct w:val="0"/>
                      <w:bidi/>
                      <w:spacing w:before="0" w:beforeAutospacing="0" w:after="0" w:afterAutospacing="0" w:line="168" w:lineRule="auto"/>
                      <w:jc w:val="center"/>
                      <w:textAlignment w:val="baseline"/>
                      <w:rPr>
                        <w:sz w:val="26"/>
                        <w:szCs w:val="26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01539D"/>
                        <w:kern w:val="24"/>
                        <w:sz w:val="26"/>
                        <w:szCs w:val="26"/>
                        <w:rtl/>
                      </w:rPr>
                      <w:t>جامعة القصيم</w:t>
                    </w:r>
                  </w:p>
                </w:txbxContent>
              </v:textbox>
            </v:shape>
          </w:pict>
        </mc:Fallback>
      </mc:AlternateContent>
    </w:r>
  </w:p>
  <w:p w:rsidR="00261CF4" w:rsidRDefault="00F40644">
    <w:pPr>
      <w:pStyle w:val="a3"/>
      <w:rPr>
        <w:rtl/>
      </w:rPr>
    </w:pPr>
    <w:r w:rsidRPr="00261CF4"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 wp14:anchorId="660EB90F" wp14:editId="5DDE69EF">
          <wp:simplePos x="0" y="0"/>
          <wp:positionH relativeFrom="column">
            <wp:posOffset>-90487</wp:posOffset>
          </wp:positionH>
          <wp:positionV relativeFrom="paragraph">
            <wp:posOffset>75565</wp:posOffset>
          </wp:positionV>
          <wp:extent cx="3452812" cy="260960"/>
          <wp:effectExtent l="0" t="0" r="0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8062" cy="265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color w:val="265F65" w:themeColor="accent2" w:themeShade="80"/>
        <w:sz w:val="32"/>
        <w:szCs w:val="32"/>
        <w:rtl/>
      </w:rPr>
      <w:drawing>
        <wp:anchor distT="0" distB="0" distL="114300" distR="114300" simplePos="0" relativeHeight="251661312" behindDoc="0" locked="0" layoutInCell="1" allowOverlap="1" wp14:anchorId="772910BE" wp14:editId="7D74372A">
          <wp:simplePos x="0" y="0"/>
          <wp:positionH relativeFrom="column">
            <wp:posOffset>3530918</wp:posOffset>
          </wp:positionH>
          <wp:positionV relativeFrom="paragraph">
            <wp:posOffset>3810</wp:posOffset>
          </wp:positionV>
          <wp:extent cx="1397000" cy="414020"/>
          <wp:effectExtent l="0" t="0" r="0" b="508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640px-Qassim_University_logo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5470F" wp14:editId="2433ED95">
              <wp:simplePos x="0" y="0"/>
              <wp:positionH relativeFrom="column">
                <wp:posOffset>294957</wp:posOffset>
              </wp:positionH>
              <wp:positionV relativeFrom="paragraph">
                <wp:posOffset>78740</wp:posOffset>
              </wp:positionV>
              <wp:extent cx="1833563" cy="285750"/>
              <wp:effectExtent l="0" t="0" r="0" b="0"/>
              <wp:wrapNone/>
              <wp:docPr id="39" name="مربع نص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3563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A1BB8" w:rsidRPr="00F40644" w:rsidRDefault="004A1BB8" w:rsidP="004A1BB8">
                          <w:pPr>
                            <w:spacing w:after="0" w:line="168" w:lineRule="auto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F40644">
                            <w:rPr>
                              <w:rFonts w:ascii="Calibri" w:eastAsia="+mn-ea" w:cs="AL-Mohanad Bold" w:hint="cs"/>
                              <w:color w:val="FFFFFF" w:themeColor="background1"/>
                              <w:kern w:val="24"/>
                              <w:sz w:val="24"/>
                              <w:szCs w:val="24"/>
                              <w:rtl/>
                            </w:rPr>
                            <w:t>وكالة الجامعة للشؤون التعليمية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75470F" id="مربع نص 39" o:spid="_x0000_s1027" type="#_x0000_t202" style="position:absolute;left:0;text-align:left;margin-left:23.2pt;margin-top:6.2pt;width:144.4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" filled="f" stroked="f" strokeweight=".5pt">
              <v:textbox>
                <w:txbxContent>
                  <w:p w:rsidR="004A1BB8" w:rsidRPr="00F40644" w:rsidRDefault="004A1BB8" w:rsidP="004A1BB8">
                    <w:pPr>
                      <w:spacing w:after="0" w:line="168" w:lineRule="auto"/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F40644">
                      <w:rPr>
                        <w:rFonts w:ascii="Calibri" w:eastAsia="+mn-ea" w:cs="AL-Mohanad Bold" w:hint="cs"/>
                        <w:color w:val="FFFFFF" w:themeColor="background1"/>
                        <w:kern w:val="24"/>
                        <w:sz w:val="24"/>
                        <w:szCs w:val="24"/>
                        <w:rtl/>
                      </w:rPr>
                      <w:t>وكالة الجامعة للشؤون التعليمية</w:t>
                    </w:r>
                  </w:p>
                </w:txbxContent>
              </v:textbox>
            </v:shape>
          </w:pict>
        </mc:Fallback>
      </mc:AlternateContent>
    </w:r>
  </w:p>
  <w:p w:rsidR="00261CF4" w:rsidRDefault="00261CF4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D5249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512CED"/>
    <w:multiLevelType w:val="hybridMultilevel"/>
    <w:tmpl w:val="936043C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1CA9"/>
    <w:multiLevelType w:val="hybridMultilevel"/>
    <w:tmpl w:val="159EA9AC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03A6"/>
    <w:multiLevelType w:val="hybridMultilevel"/>
    <w:tmpl w:val="9270646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09EB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660D7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6113C"/>
    <w:multiLevelType w:val="hybridMultilevel"/>
    <w:tmpl w:val="CAEC65EE"/>
    <w:lvl w:ilvl="0" w:tplc="5284270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D07FA"/>
    <w:multiLevelType w:val="hybridMultilevel"/>
    <w:tmpl w:val="4D60C2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EF466A"/>
    <w:multiLevelType w:val="hybridMultilevel"/>
    <w:tmpl w:val="DEC60BE8"/>
    <w:lvl w:ilvl="0" w:tplc="3B1AD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6D5BED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E7B21"/>
    <w:multiLevelType w:val="hybridMultilevel"/>
    <w:tmpl w:val="713A4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53"/>
    <w:rsid w:val="00003537"/>
    <w:rsid w:val="00041559"/>
    <w:rsid w:val="00062808"/>
    <w:rsid w:val="00130E7F"/>
    <w:rsid w:val="001361EC"/>
    <w:rsid w:val="00194349"/>
    <w:rsid w:val="001D1B01"/>
    <w:rsid w:val="00204780"/>
    <w:rsid w:val="002104F5"/>
    <w:rsid w:val="00252871"/>
    <w:rsid w:val="00261CF4"/>
    <w:rsid w:val="002875F8"/>
    <w:rsid w:val="002C1BEB"/>
    <w:rsid w:val="002F0608"/>
    <w:rsid w:val="00333DD5"/>
    <w:rsid w:val="003375D9"/>
    <w:rsid w:val="003438FD"/>
    <w:rsid w:val="00362F9C"/>
    <w:rsid w:val="00364A88"/>
    <w:rsid w:val="00367814"/>
    <w:rsid w:val="003A3392"/>
    <w:rsid w:val="003F5EE7"/>
    <w:rsid w:val="00436917"/>
    <w:rsid w:val="00455BC9"/>
    <w:rsid w:val="004A1BB8"/>
    <w:rsid w:val="004A3EB2"/>
    <w:rsid w:val="004C2299"/>
    <w:rsid w:val="004C36B3"/>
    <w:rsid w:val="004D0213"/>
    <w:rsid w:val="004D65B1"/>
    <w:rsid w:val="004F2E95"/>
    <w:rsid w:val="005054C5"/>
    <w:rsid w:val="00505C38"/>
    <w:rsid w:val="0052335C"/>
    <w:rsid w:val="005C61BE"/>
    <w:rsid w:val="006067BE"/>
    <w:rsid w:val="006545BB"/>
    <w:rsid w:val="00697B94"/>
    <w:rsid w:val="006D20C3"/>
    <w:rsid w:val="007A6E86"/>
    <w:rsid w:val="007B3FF8"/>
    <w:rsid w:val="007E40DA"/>
    <w:rsid w:val="008022AD"/>
    <w:rsid w:val="00811364"/>
    <w:rsid w:val="008305AC"/>
    <w:rsid w:val="008334D2"/>
    <w:rsid w:val="0083479A"/>
    <w:rsid w:val="00834D71"/>
    <w:rsid w:val="0086351F"/>
    <w:rsid w:val="008636CD"/>
    <w:rsid w:val="00874DC3"/>
    <w:rsid w:val="00885847"/>
    <w:rsid w:val="008911E5"/>
    <w:rsid w:val="009266A0"/>
    <w:rsid w:val="00947C48"/>
    <w:rsid w:val="00994DCB"/>
    <w:rsid w:val="009B23D0"/>
    <w:rsid w:val="009F233D"/>
    <w:rsid w:val="00A46265"/>
    <w:rsid w:val="00AA704E"/>
    <w:rsid w:val="00AC7C83"/>
    <w:rsid w:val="00AF3F53"/>
    <w:rsid w:val="00AF6183"/>
    <w:rsid w:val="00B155CC"/>
    <w:rsid w:val="00BD2D64"/>
    <w:rsid w:val="00BE3073"/>
    <w:rsid w:val="00C40B9D"/>
    <w:rsid w:val="00CA0FD8"/>
    <w:rsid w:val="00CB5AC3"/>
    <w:rsid w:val="00CD1FB8"/>
    <w:rsid w:val="00D5142B"/>
    <w:rsid w:val="00DB4BF7"/>
    <w:rsid w:val="00DC50A4"/>
    <w:rsid w:val="00E14713"/>
    <w:rsid w:val="00E25EFB"/>
    <w:rsid w:val="00E264D8"/>
    <w:rsid w:val="00F40644"/>
    <w:rsid w:val="00FB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08ECF9B-98A2-44F1-A548-AEEB4D14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261C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ing7"/>
    <w:basedOn w:val="a"/>
    <w:link w:val="Char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AF3F53"/>
  </w:style>
  <w:style w:type="paragraph" w:styleId="a4">
    <w:name w:val="footer"/>
    <w:basedOn w:val="a"/>
    <w:link w:val="Char0"/>
    <w:uiPriority w:val="99"/>
    <w:unhideWhenUsed/>
    <w:rsid w:val="00AF3F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3F53"/>
  </w:style>
  <w:style w:type="table" w:customStyle="1" w:styleId="6-51">
    <w:name w:val="جدول شبكة 6 ملون - تمييز 51"/>
    <w:basedOn w:val="a1"/>
    <w:uiPriority w:val="51"/>
    <w:rsid w:val="009F233D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paragraph" w:styleId="a5">
    <w:name w:val="List Paragraph"/>
    <w:basedOn w:val="a"/>
    <w:uiPriority w:val="34"/>
    <w:qFormat/>
    <w:rsid w:val="00697B94"/>
    <w:pPr>
      <w:ind w:left="720"/>
      <w:contextualSpacing/>
    </w:pPr>
  </w:style>
  <w:style w:type="paragraph" w:customStyle="1" w:styleId="ps2">
    <w:name w:val="ps2"/>
    <w:basedOn w:val="a"/>
    <w:rsid w:val="00697B94"/>
    <w:pPr>
      <w:keepNext/>
      <w:tabs>
        <w:tab w:val="left" w:pos="576"/>
        <w:tab w:val="left" w:pos="1152"/>
        <w:tab w:val="left" w:pos="1728"/>
        <w:tab w:val="left" w:pos="2304"/>
      </w:tabs>
      <w:bidi w:val="0"/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6">
    <w:name w:val="Balloon Text"/>
    <w:basedOn w:val="a"/>
    <w:link w:val="Char1"/>
    <w:uiPriority w:val="99"/>
    <w:semiHidden/>
    <w:unhideWhenUsed/>
    <w:rsid w:val="006545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6545BB"/>
    <w:rPr>
      <w:rFonts w:ascii="Tahoma" w:hAnsi="Tahoma" w:cs="Tahoma"/>
      <w:sz w:val="18"/>
      <w:szCs w:val="18"/>
    </w:rPr>
  </w:style>
  <w:style w:type="paragraph" w:styleId="a7">
    <w:name w:val="Normal (Web)"/>
    <w:basedOn w:val="a"/>
    <w:uiPriority w:val="99"/>
    <w:unhideWhenUsed/>
    <w:rsid w:val="00AC7C8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عنوان 1 Char"/>
    <w:basedOn w:val="a0"/>
    <w:link w:val="1"/>
    <w:uiPriority w:val="9"/>
    <w:rsid w:val="00261CF4"/>
    <w:rPr>
      <w:rFonts w:asciiTheme="majorHAnsi" w:eastAsiaTheme="majorEastAsia" w:hAnsiTheme="majorHAnsi" w:cstheme="majorBidi"/>
      <w:color w:val="276E8B" w:themeColor="accent1" w:themeShade="BF"/>
      <w:sz w:val="32"/>
      <w:szCs w:val="32"/>
    </w:rPr>
  </w:style>
  <w:style w:type="table" w:customStyle="1" w:styleId="2-51">
    <w:name w:val="جدول شبكة 2 - تمييز 51"/>
    <w:basedOn w:val="a1"/>
    <w:uiPriority w:val="47"/>
    <w:rsid w:val="00AA704E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a8">
    <w:name w:val="footnote reference"/>
    <w:basedOn w:val="a0"/>
    <w:uiPriority w:val="99"/>
    <w:unhideWhenUsed/>
    <w:rsid w:val="00CB5AC3"/>
    <w:rPr>
      <w:vertAlign w:val="superscript"/>
    </w:rPr>
  </w:style>
  <w:style w:type="paragraph" w:styleId="a9">
    <w:name w:val="footnote text"/>
    <w:basedOn w:val="a"/>
    <w:link w:val="Char2"/>
    <w:uiPriority w:val="99"/>
    <w:semiHidden/>
    <w:unhideWhenUsed/>
    <w:rsid w:val="00CB5AC3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9"/>
    <w:uiPriority w:val="99"/>
    <w:semiHidden/>
    <w:rsid w:val="00CB5A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أخضر مزرق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0498C-D7DB-4677-9359-D9585826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khaled hyasat</dc:creator>
  <cp:lastModifiedBy>ProfElSawy</cp:lastModifiedBy>
  <cp:revision>2</cp:revision>
  <cp:lastPrinted>2018-01-09T06:32:00Z</cp:lastPrinted>
  <dcterms:created xsi:type="dcterms:W3CDTF">2018-02-13T18:07:00Z</dcterms:created>
  <dcterms:modified xsi:type="dcterms:W3CDTF">2018-02-13T18:07:00Z</dcterms:modified>
</cp:coreProperties>
</file>